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br/>
        <w:t>From:</w:t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proofErr w:type="spell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Fribley</w:t>
      </w:r>
      <w:proofErr w:type="spell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, Laura</w:t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br/>
      </w:r>
      <w:r w:rsidRPr="0031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Sent:</w:t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Friday, March 20, 2020 9:04 AM</w:t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br/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br/>
      </w:r>
      <w:r w:rsidRPr="00310A7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Subject:</w:t>
      </w: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Executive Order regarding essential meetings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District Supervisors and Staff,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bookmarkStart w:id="0" w:name="_GoBack"/>
      <w:bookmarkEnd w:id="0"/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Referencing Governor Holcomb’s Executive Order to slow the spread of </w:t>
      </w:r>
      <w:proofErr w:type="spell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COVID</w:t>
      </w:r>
      <w:proofErr w:type="spell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-</w:t>
      </w:r>
      <w:proofErr w:type="gram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19 :</w:t>
      </w:r>
      <w:proofErr w:type="gram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hyperlink r:id="rId4" w:tgtFrame="_blank" w:history="1">
        <w:r w:rsidRPr="00310A7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00"/>
          </w:rPr>
          <w:t>https://calendar.in.gov/site/gov/event/gov-holcomb-signs-executive-order-to-slow-the-spread-of-covid-19/</w:t>
        </w:r>
      </w:hyperlink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, please note the following bullet: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val="en"/>
        </w:rPr>
        <w:t xml:space="preserve">The governor’s executive order also delays non-essential public meetings. For essential meetings, one member is required to be physically present, but other members </w:t>
      </w:r>
      <w:proofErr w:type="gramStart"/>
      <w:r w:rsidRPr="00310A7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val="en"/>
        </w:rPr>
        <w:t>will be allowed</w:t>
      </w:r>
      <w:proofErr w:type="gramEnd"/>
      <w:r w:rsidRPr="00310A7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00"/>
          <w:lang w:val="en"/>
        </w:rPr>
        <w:t xml:space="preserve"> to participate electronically.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We received guidance since statute requires </w:t>
      </w:r>
      <w:proofErr w:type="spell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SWCDs</w:t>
      </w:r>
      <w:proofErr w:type="spell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 to </w:t>
      </w:r>
      <w:proofErr w:type="gram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meet,</w:t>
      </w:r>
      <w:proofErr w:type="gram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 it is essential and can be delayed. You </w:t>
      </w:r>
      <w:proofErr w:type="gram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are allowed</w:t>
      </w:r>
      <w:proofErr w:type="gram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 to meet electronically. I do not have guidance on where the one person needs to be physically present. Statute does not require </w:t>
      </w:r>
      <w:proofErr w:type="spellStart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SWCDs</w:t>
      </w:r>
      <w:proofErr w:type="spellEnd"/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 to meet at a certain location.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</w:p>
    <w:p w:rsidR="00310A75" w:rsidRPr="00310A75" w:rsidRDefault="00310A75" w:rsidP="00310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A7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Thanks, Laura</w:t>
      </w:r>
    </w:p>
    <w:p w:rsidR="00E03A5D" w:rsidRDefault="00E03A5D"/>
    <w:sectPr w:rsidR="00E0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75"/>
    <w:rsid w:val="00310A75"/>
    <w:rsid w:val="00E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4104-8C89-416E-A709-F794E06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in.gov/site/gov/event/gov-holcomb-signs-executive-order-to-slow-the-spread-of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Work</dc:creator>
  <cp:keywords/>
  <dc:description/>
  <cp:lastModifiedBy>Amy Work</cp:lastModifiedBy>
  <cp:revision>1</cp:revision>
  <dcterms:created xsi:type="dcterms:W3CDTF">2020-03-20T16:15:00Z</dcterms:created>
  <dcterms:modified xsi:type="dcterms:W3CDTF">2020-03-20T16:15:00Z</dcterms:modified>
</cp:coreProperties>
</file>